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3A" w:rsidRPr="0013525D" w:rsidRDefault="00311035" w:rsidP="0013525D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905375" cy="2758570"/>
            <wp:effectExtent l="0" t="0" r="0" b="3810"/>
            <wp:docPr id="2" name="Picture 2" descr="F:\Bristol Avon Rivers Trust\Photos\Love Your River Kids Day\DSC_0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ristol Avon Rivers Trust\Photos\Love Your River Kids Day\DSC_04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381" cy="275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525D" w:rsidRPr="0013525D" w:rsidRDefault="0013525D" w:rsidP="00E53A5E">
      <w:pPr>
        <w:spacing w:line="240" w:lineRule="auto"/>
        <w:jc w:val="center"/>
        <w:rPr>
          <w:b/>
        </w:rPr>
      </w:pPr>
      <w:r w:rsidRPr="0013525D">
        <w:rPr>
          <w:b/>
        </w:rPr>
        <w:t>Above: Children with their flower collections from their river walk</w:t>
      </w:r>
    </w:p>
    <w:p w:rsidR="00E53A5E" w:rsidRDefault="00A4565F" w:rsidP="00AB26BD">
      <w:pPr>
        <w:jc w:val="both"/>
        <w:rPr>
          <w:rFonts w:cs="Arial"/>
        </w:rPr>
      </w:pPr>
      <w:r w:rsidRPr="0013525D">
        <w:rPr>
          <w:rFonts w:cs="Arial"/>
        </w:rPr>
        <w:t>The sunny weather last Saturday brought out a number of active kids and their parents to BART’s very first engagement event.  The ‘Love Your River Kids Day’ attra</w:t>
      </w:r>
      <w:r w:rsidR="00E53A5E">
        <w:rPr>
          <w:rFonts w:cs="Arial"/>
        </w:rPr>
        <w:t>cted over 30 children with their parents</w:t>
      </w:r>
      <w:r w:rsidRPr="0013525D">
        <w:rPr>
          <w:rFonts w:cs="Arial"/>
        </w:rPr>
        <w:t xml:space="preserve"> to participate in fun river-related activities.  </w:t>
      </w:r>
      <w:r w:rsidR="00E53A5E">
        <w:rPr>
          <w:rFonts w:cs="Arial"/>
        </w:rPr>
        <w:t>BART along with t</w:t>
      </w:r>
      <w:r w:rsidRPr="0013525D">
        <w:rPr>
          <w:rFonts w:cs="Arial"/>
        </w:rPr>
        <w:t xml:space="preserve">he Environment Agency, </w:t>
      </w:r>
      <w:r w:rsidR="00AB26BD" w:rsidRPr="0013525D">
        <w:rPr>
          <w:rFonts w:cs="Arial"/>
        </w:rPr>
        <w:t>the Avon Invasive Weed Forum, the Wild Trout Trust, and Wiltshire Wildlife Trust had stands</w:t>
      </w:r>
      <w:r w:rsidRPr="0013525D">
        <w:rPr>
          <w:rFonts w:cs="Arial"/>
        </w:rPr>
        <w:t xml:space="preserve"> with fun and interactive games</w:t>
      </w:r>
      <w:r w:rsidR="00AB26BD" w:rsidRPr="0013525D">
        <w:rPr>
          <w:rFonts w:cs="Arial"/>
        </w:rPr>
        <w:t xml:space="preserve">, including creating your own farm model, badge making, Easter bunny hunt, and trays of river bugs to look at and identify.  The most popular of all, however, was the </w:t>
      </w:r>
      <w:proofErr w:type="spellStart"/>
      <w:r w:rsidR="00AB26BD" w:rsidRPr="0013525D">
        <w:rPr>
          <w:rFonts w:cs="Arial"/>
        </w:rPr>
        <w:t>emriver</w:t>
      </w:r>
      <w:proofErr w:type="spellEnd"/>
      <w:r w:rsidR="00AB26BD" w:rsidRPr="0013525D">
        <w:rPr>
          <w:rFonts w:cs="Arial"/>
        </w:rPr>
        <w:t xml:space="preserve"> model.   The </w:t>
      </w:r>
      <w:proofErr w:type="spellStart"/>
      <w:r w:rsidR="00AB26BD" w:rsidRPr="0013525D">
        <w:rPr>
          <w:rFonts w:cs="Arial"/>
        </w:rPr>
        <w:t>emriver</w:t>
      </w:r>
      <w:proofErr w:type="spellEnd"/>
      <w:r w:rsidR="00AB26BD" w:rsidRPr="0013525D">
        <w:rPr>
          <w:rFonts w:cs="Arial"/>
        </w:rPr>
        <w:t xml:space="preserve"> model provides a way of simulating normal </w:t>
      </w:r>
      <w:r w:rsidR="00576F28" w:rsidRPr="0013525D">
        <w:rPr>
          <w:rFonts w:cs="Arial"/>
        </w:rPr>
        <w:t xml:space="preserve">riverine processes such as </w:t>
      </w:r>
      <w:r w:rsidR="00AB26BD" w:rsidRPr="0013525D">
        <w:rPr>
          <w:rFonts w:cs="Arial"/>
        </w:rPr>
        <w:t xml:space="preserve">sediment transport and deposition </w:t>
      </w:r>
      <w:r w:rsidR="00576F28" w:rsidRPr="0013525D">
        <w:rPr>
          <w:rFonts w:cs="Arial"/>
        </w:rPr>
        <w:t>processes.  It also provides a way of visualising the impacts of different river and riparian issues such as</w:t>
      </w:r>
      <w:r w:rsidR="00AB26BD" w:rsidRPr="0013525D">
        <w:rPr>
          <w:rFonts w:cs="Arial"/>
        </w:rPr>
        <w:t xml:space="preserve"> the impact of weirs, and the effect of dredging.</w:t>
      </w:r>
      <w:r w:rsidR="00576F28" w:rsidRPr="0013525D">
        <w:rPr>
          <w:rFonts w:cs="Arial"/>
        </w:rPr>
        <w:t xml:space="preserve">  The model is both educational and fun and</w:t>
      </w:r>
      <w:r w:rsidR="00E53A5E">
        <w:rPr>
          <w:rFonts w:cs="Arial"/>
        </w:rPr>
        <w:t xml:space="preserve"> certainly kept most of the children</w:t>
      </w:r>
      <w:r w:rsidR="00576F28" w:rsidRPr="0013525D">
        <w:rPr>
          <w:rFonts w:cs="Arial"/>
        </w:rPr>
        <w:t xml:space="preserve"> captivated for a number of hours!</w:t>
      </w:r>
      <w:r w:rsidR="00E53A5E">
        <w:rPr>
          <w:rFonts w:cs="Arial"/>
        </w:rPr>
        <w:t xml:space="preserve">  </w:t>
      </w:r>
    </w:p>
    <w:p w:rsidR="00576F28" w:rsidRPr="0013525D" w:rsidRDefault="00E53A5E" w:rsidP="00AB26BD">
      <w:pPr>
        <w:jc w:val="both"/>
        <w:rPr>
          <w:rFonts w:cs="Arial"/>
        </w:rPr>
      </w:pPr>
      <w:r>
        <w:rPr>
          <w:rFonts w:cs="Arial"/>
        </w:rPr>
        <w:t xml:space="preserve">The day was a success and lead to an increased awareness of BART as an organisation </w:t>
      </w:r>
      <w:r w:rsidR="00A854BA">
        <w:rPr>
          <w:rFonts w:cs="Arial"/>
        </w:rPr>
        <w:t>and the work we do;</w:t>
      </w:r>
      <w:r>
        <w:rPr>
          <w:rFonts w:cs="Arial"/>
        </w:rPr>
        <w:t xml:space="preserve"> whilst also improving children’s understanding and respect for the river environment.  One family enjoyed themselves so much that they tweeted about it once they got back which led to 2 additional fam</w:t>
      </w:r>
      <w:r w:rsidR="00A854BA">
        <w:rPr>
          <w:rFonts w:cs="Arial"/>
        </w:rPr>
        <w:t>ilies coming down to the event.</w:t>
      </w:r>
      <w:r>
        <w:rPr>
          <w:rFonts w:cs="Arial"/>
        </w:rPr>
        <w:t xml:space="preserve"> </w:t>
      </w:r>
    </w:p>
    <w:p w:rsidR="00A4565F" w:rsidRPr="0013525D" w:rsidRDefault="00311035" w:rsidP="0013525D">
      <w:pPr>
        <w:jc w:val="center"/>
        <w:rPr>
          <w:rFonts w:cs="Arial"/>
        </w:rPr>
      </w:pPr>
      <w:r>
        <w:rPr>
          <w:rFonts w:cs="Arial"/>
          <w:noProof/>
          <w:lang w:eastAsia="en-GB"/>
        </w:rPr>
        <w:lastRenderedPageBreak/>
        <w:drawing>
          <wp:inline distT="0" distB="0" distL="0" distR="0">
            <wp:extent cx="5505450" cy="3096026"/>
            <wp:effectExtent l="0" t="0" r="0" b="9525"/>
            <wp:docPr id="4" name="Picture 4" descr="F:\Bristol Avon Rivers Trust\Photos\Love Your River Kids Day\DSC_0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Bristol Avon Rivers Trust\Photos\Love Your River Kids Day\DSC_04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579" cy="309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25D" w:rsidRPr="0013525D" w:rsidRDefault="0013525D" w:rsidP="00E53A5E">
      <w:pPr>
        <w:spacing w:line="240" w:lineRule="auto"/>
        <w:jc w:val="center"/>
        <w:rPr>
          <w:rFonts w:cs="Arial"/>
          <w:b/>
        </w:rPr>
      </w:pPr>
      <w:r w:rsidRPr="0013525D">
        <w:rPr>
          <w:rFonts w:cs="Arial"/>
          <w:b/>
        </w:rPr>
        <w:t xml:space="preserve">Above: Children enjoying the river </w:t>
      </w:r>
      <w:proofErr w:type="spellStart"/>
      <w:r w:rsidRPr="0013525D">
        <w:rPr>
          <w:rFonts w:cs="Arial"/>
          <w:b/>
        </w:rPr>
        <w:t>emmodel</w:t>
      </w:r>
      <w:proofErr w:type="spellEnd"/>
    </w:p>
    <w:sectPr w:rsidR="0013525D" w:rsidRPr="0013525D" w:rsidSect="00E53A5E">
      <w:pgSz w:w="11906" w:h="16838"/>
      <w:pgMar w:top="1304" w:right="1077" w:bottom="130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5F"/>
    <w:rsid w:val="0013525D"/>
    <w:rsid w:val="00311035"/>
    <w:rsid w:val="004B43FE"/>
    <w:rsid w:val="00576F28"/>
    <w:rsid w:val="00A4565F"/>
    <w:rsid w:val="00A854BA"/>
    <w:rsid w:val="00AB26BD"/>
    <w:rsid w:val="00E21E2D"/>
    <w:rsid w:val="00E53A5E"/>
    <w:rsid w:val="00F0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Melissa</cp:lastModifiedBy>
  <cp:revision>6</cp:revision>
  <dcterms:created xsi:type="dcterms:W3CDTF">2014-04-17T10:00:00Z</dcterms:created>
  <dcterms:modified xsi:type="dcterms:W3CDTF">2014-04-17T11:05:00Z</dcterms:modified>
</cp:coreProperties>
</file>